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25CD149" wp14:paraId="4B1CF85F" wp14:textId="72E25143">
      <w:pPr>
        <w:spacing w:before="240" w:after="24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25CD149" w:rsidR="0A60F978">
        <w:rPr>
          <w:rFonts w:ascii="Aptos" w:hAnsi="Aptos" w:eastAsia="Aptos" w:cs="Aptos"/>
          <w:b w:val="1"/>
          <w:bCs w:val="1"/>
          <w:i w:val="0"/>
          <w:iCs w:val="0"/>
          <w:caps w:val="0"/>
          <w:smallCaps w:val="0"/>
          <w:strike w:val="0"/>
          <w:dstrike w:val="0"/>
          <w:noProof w:val="0"/>
          <w:color w:val="000000" w:themeColor="text1" w:themeTint="FF" w:themeShade="FF"/>
          <w:sz w:val="24"/>
          <w:szCs w:val="24"/>
          <w:u w:val="single"/>
          <w:lang w:val="en-US"/>
        </w:rPr>
        <w:t>Social media content</w:t>
      </w:r>
    </w:p>
    <w:p xmlns:wp14="http://schemas.microsoft.com/office/word/2010/wordml" w:rsidP="325CD149" wp14:paraId="56A9B3B9" wp14:textId="5D2CB613">
      <w:pPr>
        <w:spacing w:before="240" w:after="24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25CD149" w:rsidR="0A60F978">
        <w:rPr>
          <w:rFonts w:ascii="Aptos" w:hAnsi="Aptos" w:eastAsia="Aptos" w:cs="Aptos"/>
          <w:b w:val="1"/>
          <w:bCs w:val="1"/>
          <w:i w:val="0"/>
          <w:iCs w:val="0"/>
          <w:caps w:val="0"/>
          <w:smallCaps w:val="0"/>
          <w:noProof w:val="0"/>
          <w:color w:val="000000" w:themeColor="text1" w:themeTint="FF" w:themeShade="FF"/>
          <w:sz w:val="24"/>
          <w:szCs w:val="24"/>
          <w:lang w:val="en-US"/>
        </w:rPr>
        <w:t>LinkedIn/Facebook:</w:t>
      </w:r>
    </w:p>
    <w:p xmlns:wp14="http://schemas.microsoft.com/office/word/2010/wordml" w:rsidP="325CD149" wp14:paraId="48EA8C1E" wp14:textId="1C00A068">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25CD149" w:rsidR="0A60F978">
        <w:rPr>
          <w:rFonts w:ascii="Aptos" w:hAnsi="Aptos" w:eastAsia="Aptos" w:cs="Aptos"/>
          <w:b w:val="0"/>
          <w:bCs w:val="0"/>
          <w:i w:val="0"/>
          <w:iCs w:val="0"/>
          <w:caps w:val="0"/>
          <w:smallCaps w:val="0"/>
          <w:noProof w:val="0"/>
          <w:color w:val="1F1F1F"/>
          <w:sz w:val="24"/>
          <w:szCs w:val="24"/>
          <w:lang w:val="en-US"/>
        </w:rPr>
        <w:t xml:space="preserve">New toolkit available! Today, #CSTE released the </w:t>
      </w:r>
      <w:r w:rsidRPr="325CD149" w:rsidR="0A60F978">
        <w:rPr>
          <w:rFonts w:ascii="Aptos" w:hAnsi="Aptos" w:eastAsia="Aptos" w:cs="Aptos"/>
          <w:b w:val="0"/>
          <w:bCs w:val="0"/>
          <w:i w:val="0"/>
          <w:iCs w:val="0"/>
          <w:caps w:val="0"/>
          <w:smallCaps w:val="0"/>
          <w:noProof w:val="0"/>
          <w:color w:val="000000" w:themeColor="text1" w:themeTint="FF" w:themeShade="FF"/>
          <w:sz w:val="24"/>
          <w:szCs w:val="24"/>
          <w:lang w:val="en-US"/>
        </w:rPr>
        <w:t>Applied Epidemiology Competencies (AECs) toolkit, a free, interactive resource designed to help applied epidemiologists put the 2023 AECs into everyday practice. </w:t>
      </w:r>
    </w:p>
    <w:p xmlns:wp14="http://schemas.microsoft.com/office/word/2010/wordml" w:rsidP="325CD149" wp14:paraId="5AAA141E" wp14:textId="155F3CA9">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325CD149" wp14:paraId="293A973D" wp14:textId="08621C03">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25CD149" w:rsidR="0A60F978">
        <w:rPr>
          <w:rFonts w:ascii="Aptos" w:hAnsi="Aptos" w:eastAsia="Aptos" w:cs="Aptos"/>
          <w:b w:val="0"/>
          <w:bCs w:val="0"/>
          <w:i w:val="0"/>
          <w:iCs w:val="0"/>
          <w:caps w:val="0"/>
          <w:smallCaps w:val="0"/>
          <w:noProof w:val="0"/>
          <w:color w:val="000000" w:themeColor="text1" w:themeTint="FF" w:themeShade="FF"/>
          <w:sz w:val="24"/>
          <w:szCs w:val="24"/>
          <w:lang w:val="en-US"/>
        </w:rPr>
        <w:t>The toolkit provides resources for health department supervisors and individuals to assess applied epidemiology knowledge, skills and abilities across the AEC domains and use the results to identify areas of professional development; inform performance reviews and training plans; and ultimately aid in career maturation, recruitment and retention.</w:t>
      </w:r>
    </w:p>
    <w:p xmlns:wp14="http://schemas.microsoft.com/office/word/2010/wordml" w:rsidP="325CD149" wp14:paraId="6808D1FB" wp14:textId="117BCE19">
      <w:pPr>
        <w:spacing w:before="240" w:after="24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25CD149" w:rsidR="0A60F978">
        <w:rPr>
          <w:rFonts w:ascii="Aptos" w:hAnsi="Aptos" w:eastAsia="Aptos" w:cs="Aptos"/>
          <w:b w:val="0"/>
          <w:bCs w:val="0"/>
          <w:i w:val="0"/>
          <w:iCs w:val="0"/>
          <w:caps w:val="0"/>
          <w:smallCaps w:val="0"/>
          <w:noProof w:val="0"/>
          <w:color w:val="000000" w:themeColor="text1" w:themeTint="FF" w:themeShade="FF"/>
          <w:sz w:val="24"/>
          <w:szCs w:val="24"/>
          <w:lang w:val="en-US"/>
        </w:rPr>
        <w:t xml:space="preserve">Ready to get started using the competencies in your STLT health department? Learn how here: aecs.cste.org </w:t>
      </w:r>
    </w:p>
    <w:p xmlns:wp14="http://schemas.microsoft.com/office/word/2010/wordml" w:rsidP="325CD149" wp14:paraId="6381D035" wp14:textId="5DDE6789">
      <w:pPr>
        <w:spacing w:before="240" w:after="24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25CD149" w:rsidR="0A60F978">
        <w:rPr>
          <w:rFonts w:ascii="Aptos" w:hAnsi="Aptos" w:eastAsia="Aptos" w:cs="Aptos"/>
          <w:b w:val="0"/>
          <w:bCs w:val="0"/>
          <w:i w:val="0"/>
          <w:iCs w:val="0"/>
          <w:caps w:val="0"/>
          <w:smallCaps w:val="0"/>
          <w:noProof w:val="0"/>
          <w:color w:val="000000" w:themeColor="text1" w:themeTint="FF" w:themeShade="FF"/>
          <w:sz w:val="24"/>
          <w:szCs w:val="24"/>
          <w:lang w:val="en-US"/>
        </w:rPr>
        <w:t>#epidemiology #PublicHealth</w:t>
      </w:r>
    </w:p>
    <w:p xmlns:wp14="http://schemas.microsoft.com/office/word/2010/wordml" w:rsidP="325CD149" wp14:paraId="5623053B" wp14:textId="52978F3C">
      <w:pPr>
        <w:spacing w:before="240" w:after="24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25CD149" w:rsidR="0A60F978">
        <w:rPr>
          <w:rFonts w:ascii="Aptos" w:hAnsi="Aptos" w:eastAsia="Aptos" w:cs="Aptos"/>
          <w:b w:val="1"/>
          <w:bCs w:val="1"/>
          <w:i w:val="0"/>
          <w:iCs w:val="0"/>
          <w:caps w:val="0"/>
          <w:smallCaps w:val="0"/>
          <w:noProof w:val="0"/>
          <w:color w:val="000000" w:themeColor="text1" w:themeTint="FF" w:themeShade="FF"/>
          <w:sz w:val="24"/>
          <w:szCs w:val="24"/>
          <w:lang w:val="en-US"/>
        </w:rPr>
        <w:t>X:</w:t>
      </w:r>
    </w:p>
    <w:p xmlns:wp14="http://schemas.microsoft.com/office/word/2010/wordml" w:rsidP="325CD149" wp14:paraId="51DEE348" wp14:textId="30FE0680">
      <w:pPr>
        <w:spacing w:before="240" w:after="24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25CD149" w:rsidR="0A60F978">
        <w:rPr>
          <w:rFonts w:ascii="Aptos" w:hAnsi="Aptos" w:eastAsia="Aptos" w:cs="Aptos"/>
          <w:b w:val="0"/>
          <w:bCs w:val="0"/>
          <w:i w:val="0"/>
          <w:iCs w:val="0"/>
          <w:caps w:val="0"/>
          <w:smallCaps w:val="0"/>
          <w:noProof w:val="0"/>
          <w:color w:val="000000" w:themeColor="text1" w:themeTint="FF" w:themeShade="FF"/>
          <w:sz w:val="24"/>
          <w:szCs w:val="24"/>
          <w:lang w:val="en-US"/>
        </w:rPr>
        <w:t>Just released: #CSTE’s new, free Applied Epidemiology Competencies (AECs) toolkit helps health departments put AECs into practice. Learn how here: aecs.cste.org  #epi</w:t>
      </w:r>
    </w:p>
    <w:p xmlns:wp14="http://schemas.microsoft.com/office/word/2010/wordml" w:rsidP="325CD149" wp14:paraId="68BFB1FC" wp14:textId="0C668FDD">
      <w:pPr>
        <w:spacing w:before="240" w:after="24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25CD149" w:rsidR="0A60F978">
        <w:rPr>
          <w:rFonts w:ascii="Aptos" w:hAnsi="Aptos" w:eastAsia="Aptos" w:cs="Aptos"/>
          <w:b w:val="1"/>
          <w:bCs w:val="1"/>
          <w:i w:val="0"/>
          <w:iCs w:val="0"/>
          <w:caps w:val="0"/>
          <w:smallCaps w:val="0"/>
          <w:noProof w:val="0"/>
          <w:color w:val="000000" w:themeColor="text1" w:themeTint="FF" w:themeShade="FF"/>
          <w:sz w:val="24"/>
          <w:szCs w:val="24"/>
          <w:lang w:val="en-US"/>
        </w:rPr>
        <w:t>Instagram:</w:t>
      </w:r>
    </w:p>
    <w:p xmlns:wp14="http://schemas.microsoft.com/office/word/2010/wordml" w:rsidP="325CD149" wp14:paraId="124162B9" wp14:textId="5DA5E3C2">
      <w:pPr>
        <w:spacing w:before="240" w:after="24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25CD149" w:rsidR="0A60F978">
        <w:rPr>
          <w:rFonts w:ascii="Aptos" w:hAnsi="Aptos" w:eastAsia="Aptos" w:cs="Aptos"/>
          <w:b w:val="0"/>
          <w:bCs w:val="0"/>
          <w:i w:val="0"/>
          <w:iCs w:val="0"/>
          <w:caps w:val="0"/>
          <w:smallCaps w:val="0"/>
          <w:noProof w:val="0"/>
          <w:color w:val="000000" w:themeColor="text1" w:themeTint="FF" w:themeShade="FF"/>
          <w:sz w:val="24"/>
          <w:szCs w:val="24"/>
          <w:lang w:val="en-US"/>
        </w:rPr>
        <w:t>Whether you're a health department supervisor or an applied epidemiologist working in the field, the #CSTE Applied Epidemiology Competencies (AECs) toolkit can help you put the AECs into action in your everyday work. Check out CSTE’s just-released free resource here: aecs.cste.org #epidemiology #PublicHealth</w:t>
      </w:r>
    </w:p>
    <w:p xmlns:wp14="http://schemas.microsoft.com/office/word/2010/wordml" w:rsidP="325CD149" wp14:paraId="5D8EDF8A" wp14:textId="4895C133">
      <w:pPr>
        <w:spacing w:before="240" w:after="24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25CD149" w:rsidR="0A60F978">
        <w:rPr>
          <w:rFonts w:ascii="Aptos" w:hAnsi="Aptos" w:eastAsia="Aptos" w:cs="Aptos"/>
          <w:b w:val="1"/>
          <w:bCs w:val="1"/>
          <w:i w:val="0"/>
          <w:iCs w:val="0"/>
          <w:caps w:val="0"/>
          <w:smallCaps w:val="0"/>
          <w:strike w:val="0"/>
          <w:dstrike w:val="0"/>
          <w:noProof w:val="0"/>
          <w:color w:val="000000" w:themeColor="text1" w:themeTint="FF" w:themeShade="FF"/>
          <w:sz w:val="24"/>
          <w:szCs w:val="24"/>
          <w:u w:val="single"/>
          <w:lang w:val="en-US"/>
        </w:rPr>
        <w:t>Newsletter content</w:t>
      </w:r>
    </w:p>
    <w:p xmlns:wp14="http://schemas.microsoft.com/office/word/2010/wordml" w:rsidP="325CD149" wp14:paraId="4C97B03B" wp14:textId="1D91BF12">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25CD149" w:rsidR="0A60F978">
        <w:rPr>
          <w:rFonts w:ascii="Aptos" w:hAnsi="Aptos" w:eastAsia="Aptos" w:cs="Aptos"/>
          <w:b w:val="0"/>
          <w:bCs w:val="0"/>
          <w:i w:val="0"/>
          <w:iCs w:val="0"/>
          <w:caps w:val="0"/>
          <w:smallCaps w:val="0"/>
          <w:noProof w:val="0"/>
          <w:color w:val="1F1F1F"/>
          <w:sz w:val="24"/>
          <w:szCs w:val="24"/>
          <w:lang w:val="en-US"/>
        </w:rPr>
        <w:t xml:space="preserve">CSTE released the </w:t>
      </w:r>
      <w:hyperlink r:id="Rb4f53a60fc5540bf">
        <w:r w:rsidRPr="325CD149" w:rsidR="0A60F978">
          <w:rPr>
            <w:rStyle w:val="Hyperlink"/>
            <w:rFonts w:ascii="Aptos" w:hAnsi="Aptos" w:eastAsia="Aptos" w:cs="Aptos"/>
            <w:b w:val="0"/>
            <w:bCs w:val="0"/>
            <w:i w:val="0"/>
            <w:iCs w:val="0"/>
            <w:caps w:val="0"/>
            <w:smallCaps w:val="0"/>
            <w:strike w:val="0"/>
            <w:dstrike w:val="0"/>
            <w:noProof w:val="0"/>
            <w:sz w:val="24"/>
            <w:szCs w:val="24"/>
            <w:lang w:val="en-US"/>
          </w:rPr>
          <w:t>Applied Epidemiology Competencies (AECs) toolkit</w:t>
        </w:r>
      </w:hyperlink>
      <w:r w:rsidRPr="325CD149" w:rsidR="0A60F978">
        <w:rPr>
          <w:rFonts w:ascii="Aptos" w:hAnsi="Aptos" w:eastAsia="Aptos" w:cs="Aptos"/>
          <w:b w:val="0"/>
          <w:bCs w:val="0"/>
          <w:i w:val="0"/>
          <w:iCs w:val="0"/>
          <w:caps w:val="0"/>
          <w:smallCaps w:val="0"/>
          <w:noProof w:val="0"/>
          <w:color w:val="000000" w:themeColor="text1" w:themeTint="FF" w:themeShade="FF"/>
          <w:sz w:val="24"/>
          <w:szCs w:val="24"/>
          <w:lang w:val="en-US"/>
        </w:rPr>
        <w:t>, a free, interactive resource designed to help applied epidemiologists put the 2023 AECs into everyday practice. </w:t>
      </w:r>
    </w:p>
    <w:p xmlns:wp14="http://schemas.microsoft.com/office/word/2010/wordml" w:rsidP="325CD149" wp14:paraId="60E4806C" wp14:textId="7B90D85D">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325CD149" wp14:paraId="7A0BC3DA" wp14:textId="46528041">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25CD149" w:rsidR="0A60F978">
        <w:rPr>
          <w:rFonts w:ascii="Aptos" w:hAnsi="Aptos" w:eastAsia="Aptos" w:cs="Aptos"/>
          <w:b w:val="0"/>
          <w:bCs w:val="0"/>
          <w:i w:val="0"/>
          <w:iCs w:val="0"/>
          <w:caps w:val="0"/>
          <w:smallCaps w:val="0"/>
          <w:noProof w:val="0"/>
          <w:color w:val="000000" w:themeColor="text1" w:themeTint="FF" w:themeShade="FF"/>
          <w:sz w:val="24"/>
          <w:szCs w:val="24"/>
          <w:lang w:val="en-US"/>
        </w:rPr>
        <w:t>The toolkit provides resources for health department supervisors and individuals to assess applied epidemiology knowledge, skills and abilities across the AEC domains or competency areas and use the results to identify areas of professional development; inform performance reviews and training plans; and ultimately aid in career maturation, recruitment, and retention.</w:t>
      </w:r>
    </w:p>
    <w:p xmlns:wp14="http://schemas.microsoft.com/office/word/2010/wordml" w:rsidP="325CD149" wp14:paraId="6FAD74C4" wp14:textId="1CFD3543">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325CD149" wp14:paraId="464E6293" wp14:textId="3C3A0DCD">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25CD149" w:rsidR="0A60F978">
        <w:rPr>
          <w:rFonts w:ascii="Aptos" w:hAnsi="Aptos" w:eastAsia="Aptos" w:cs="Aptos"/>
          <w:b w:val="0"/>
          <w:bCs w:val="0"/>
          <w:i w:val="0"/>
          <w:iCs w:val="0"/>
          <w:caps w:val="0"/>
          <w:smallCaps w:val="0"/>
          <w:noProof w:val="0"/>
          <w:color w:val="000000" w:themeColor="text1" w:themeTint="FF" w:themeShade="FF"/>
          <w:sz w:val="24"/>
          <w:szCs w:val="24"/>
          <w:lang w:val="en-US"/>
        </w:rPr>
        <w:t xml:space="preserve"> Specific components include: </w:t>
      </w:r>
    </w:p>
    <w:p xmlns:wp14="http://schemas.microsoft.com/office/word/2010/wordml" w:rsidP="325CD149" wp14:paraId="6296256E" wp14:textId="6C36979A">
      <w:pPr>
        <w:pStyle w:val="ListParagraph"/>
        <w:numPr>
          <w:ilvl w:val="0"/>
          <w:numId w:val="1"/>
        </w:numPr>
        <w:tabs>
          <w:tab w:val="clear" w:leader="none" w:pos="720"/>
        </w:tabs>
        <w:spacing w:before="0" w:beforeAutospacing="off" w:after="0" w:afterAutospacing="off" w:line="240" w:lineRule="auto"/>
        <w:ind w:left="0" w:firstLine="360"/>
        <w:rPr>
          <w:rFonts w:ascii="Aptos" w:hAnsi="Aptos" w:eastAsia="Aptos" w:cs="Aptos"/>
          <w:b w:val="0"/>
          <w:bCs w:val="0"/>
          <w:i w:val="0"/>
          <w:iCs w:val="0"/>
          <w:caps w:val="0"/>
          <w:smallCaps w:val="0"/>
          <w:noProof w:val="0"/>
          <w:color w:val="000000" w:themeColor="text1" w:themeTint="FF" w:themeShade="FF"/>
          <w:sz w:val="24"/>
          <w:szCs w:val="24"/>
          <w:lang w:val="en-US"/>
        </w:rPr>
      </w:pPr>
      <w:r w:rsidRPr="325CD149" w:rsidR="0A60F978">
        <w:rPr>
          <w:rFonts w:ascii="Aptos" w:hAnsi="Aptos" w:eastAsia="Aptos" w:cs="Aptos"/>
          <w:b w:val="0"/>
          <w:bCs w:val="0"/>
          <w:i w:val="0"/>
          <w:iCs w:val="0"/>
          <w:caps w:val="0"/>
          <w:smallCaps w:val="0"/>
          <w:noProof w:val="0"/>
          <w:color w:val="000000" w:themeColor="text1" w:themeTint="FF" w:themeShade="FF"/>
          <w:sz w:val="24"/>
          <w:szCs w:val="24"/>
          <w:lang w:val="en-US"/>
        </w:rPr>
        <w:t>Toolkit worksheets to provide practical how-to steps to incorporate the competencies into recruitment and retention efforts in health departments</w:t>
      </w:r>
      <w:r w:rsidRPr="325CD149" w:rsidR="0A60F978">
        <w:rPr>
          <w:rFonts w:ascii="Arial" w:hAnsi="Arial" w:eastAsia="Arial" w:cs="Arial"/>
          <w:b w:val="0"/>
          <w:bCs w:val="0"/>
          <w:i w:val="0"/>
          <w:iCs w:val="0"/>
          <w:caps w:val="0"/>
          <w:smallCaps w:val="0"/>
          <w:noProof w:val="0"/>
          <w:color w:val="000000" w:themeColor="text1" w:themeTint="FF" w:themeShade="FF"/>
          <w:sz w:val="24"/>
          <w:szCs w:val="24"/>
          <w:lang w:val="en-US"/>
        </w:rPr>
        <w:t> </w:t>
      </w:r>
      <w:r w:rsidRPr="325CD149" w:rsidR="0A60F978">
        <w:rPr>
          <w:rFonts w:ascii="Aptos" w:hAnsi="Aptos" w:eastAsia="Aptos" w:cs="Aptos"/>
          <w:b w:val="0"/>
          <w:bCs w:val="0"/>
          <w:i w:val="0"/>
          <w:iCs w:val="0"/>
          <w:caps w:val="0"/>
          <w:smallCaps w:val="0"/>
          <w:noProof w:val="0"/>
          <w:color w:val="000000" w:themeColor="text1" w:themeTint="FF" w:themeShade="FF"/>
          <w:sz w:val="24"/>
          <w:szCs w:val="24"/>
          <w:lang w:val="en-US"/>
        </w:rPr>
        <w:t> </w:t>
      </w:r>
    </w:p>
    <w:p xmlns:wp14="http://schemas.microsoft.com/office/word/2010/wordml" w:rsidP="325CD149" wp14:paraId="1F09E76E" wp14:textId="4C50D839">
      <w:pPr>
        <w:pStyle w:val="ListParagraph"/>
        <w:numPr>
          <w:ilvl w:val="0"/>
          <w:numId w:val="2"/>
        </w:numPr>
        <w:tabs>
          <w:tab w:val="clear" w:leader="none" w:pos="720"/>
        </w:tabs>
        <w:spacing w:before="0" w:beforeAutospacing="off" w:after="0" w:afterAutospacing="off" w:line="240" w:lineRule="auto"/>
        <w:ind w:firstLine="360"/>
        <w:rPr>
          <w:rFonts w:ascii="Aptos" w:hAnsi="Aptos" w:eastAsia="Aptos" w:cs="Aptos"/>
          <w:b w:val="0"/>
          <w:bCs w:val="0"/>
          <w:i w:val="0"/>
          <w:iCs w:val="0"/>
          <w:caps w:val="0"/>
          <w:smallCaps w:val="0"/>
          <w:noProof w:val="0"/>
          <w:color w:val="000000" w:themeColor="text1" w:themeTint="FF" w:themeShade="FF"/>
          <w:sz w:val="24"/>
          <w:szCs w:val="24"/>
          <w:lang w:val="en-US"/>
        </w:rPr>
      </w:pPr>
      <w:r w:rsidRPr="325CD149" w:rsidR="0A60F978">
        <w:rPr>
          <w:rFonts w:ascii="Aptos" w:hAnsi="Aptos" w:eastAsia="Aptos" w:cs="Aptos"/>
          <w:b w:val="0"/>
          <w:bCs w:val="0"/>
          <w:i w:val="0"/>
          <w:iCs w:val="0"/>
          <w:caps w:val="0"/>
          <w:smallCaps w:val="0"/>
          <w:noProof w:val="0"/>
          <w:color w:val="000000" w:themeColor="text1" w:themeTint="FF" w:themeShade="FF"/>
          <w:sz w:val="24"/>
          <w:szCs w:val="24"/>
          <w:lang w:val="en-US"/>
        </w:rPr>
        <w:t>Job descriptions (including step-by-step instructions for creating competency-based job descriptions to attract the right candidates for the positions)</w:t>
      </w:r>
      <w:r w:rsidRPr="325CD149" w:rsidR="0A60F978">
        <w:rPr>
          <w:rFonts w:ascii="Arial" w:hAnsi="Arial" w:eastAsia="Arial" w:cs="Arial"/>
          <w:b w:val="0"/>
          <w:bCs w:val="0"/>
          <w:i w:val="0"/>
          <w:iCs w:val="0"/>
          <w:caps w:val="0"/>
          <w:smallCaps w:val="0"/>
          <w:noProof w:val="0"/>
          <w:color w:val="000000" w:themeColor="text1" w:themeTint="FF" w:themeShade="FF"/>
          <w:sz w:val="24"/>
          <w:szCs w:val="24"/>
          <w:lang w:val="en-US"/>
        </w:rPr>
        <w:t> </w:t>
      </w:r>
      <w:r w:rsidRPr="325CD149" w:rsidR="0A60F978">
        <w:rPr>
          <w:rFonts w:ascii="Aptos" w:hAnsi="Aptos" w:eastAsia="Aptos" w:cs="Aptos"/>
          <w:b w:val="0"/>
          <w:bCs w:val="0"/>
          <w:i w:val="0"/>
          <w:iCs w:val="0"/>
          <w:caps w:val="0"/>
          <w:smallCaps w:val="0"/>
          <w:noProof w:val="0"/>
          <w:color w:val="000000" w:themeColor="text1" w:themeTint="FF" w:themeShade="FF"/>
          <w:sz w:val="24"/>
          <w:szCs w:val="24"/>
          <w:lang w:val="en-US"/>
        </w:rPr>
        <w:t> </w:t>
      </w:r>
    </w:p>
    <w:p xmlns:wp14="http://schemas.microsoft.com/office/word/2010/wordml" w:rsidP="0916BCCF" wp14:paraId="453928C9" wp14:textId="63B9DEDA">
      <w:pPr>
        <w:pStyle w:val="ListParagraph"/>
        <w:numPr>
          <w:ilvl w:val="0"/>
          <w:numId w:val="2"/>
        </w:numPr>
        <w:tabs>
          <w:tab w:val="clear" w:leader="none" w:pos="720"/>
        </w:tabs>
        <w:spacing w:before="0" w:beforeAutospacing="off" w:after="0" w:afterAutospacing="off" w:line="240" w:lineRule="auto"/>
        <w:ind w:firstLine="360"/>
        <w:rPr>
          <w:rFonts w:ascii="Aptos" w:hAnsi="Aptos" w:eastAsia="Aptos" w:cs="Aptos"/>
          <w:b w:val="0"/>
          <w:bCs w:val="0"/>
          <w:i w:val="0"/>
          <w:iCs w:val="0"/>
          <w:caps w:val="0"/>
          <w:smallCaps w:val="0"/>
          <w:noProof w:val="0"/>
          <w:color w:val="000000" w:themeColor="text1" w:themeTint="FF" w:themeShade="FF"/>
          <w:sz w:val="24"/>
          <w:szCs w:val="24"/>
          <w:lang w:val="en-US"/>
        </w:rPr>
      </w:pPr>
      <w:r w:rsidRPr="0916BCCF" w:rsidR="0A60F978">
        <w:rPr>
          <w:rFonts w:ascii="Aptos" w:hAnsi="Aptos" w:eastAsia="Aptos" w:cs="Aptos"/>
          <w:b w:val="0"/>
          <w:bCs w:val="0"/>
          <w:i w:val="0"/>
          <w:iCs w:val="0"/>
          <w:caps w:val="0"/>
          <w:smallCaps w:val="0"/>
          <w:noProof w:val="0"/>
          <w:color w:val="000000" w:themeColor="text1" w:themeTint="FF" w:themeShade="FF"/>
          <w:sz w:val="24"/>
          <w:szCs w:val="24"/>
          <w:lang w:val="en-US"/>
        </w:rPr>
        <w:t>Worksheets for career portfolios and training plans, as well as c</w:t>
      </w:r>
      <w:r w:rsidRPr="0916BCCF" w:rsidR="0A60F978">
        <w:rPr>
          <w:rFonts w:ascii="Aptos" w:hAnsi="Aptos" w:eastAsia="Aptos" w:cs="Aptos"/>
          <w:b w:val="0"/>
          <w:bCs w:val="0"/>
          <w:i w:val="0"/>
          <w:iCs w:val="0"/>
          <w:caps w:val="0"/>
          <w:smallCaps w:val="0"/>
          <w:noProof w:val="0"/>
          <w:color w:val="000000" w:themeColor="text1" w:themeTint="FF" w:themeShade="FF"/>
          <w:sz w:val="24"/>
          <w:szCs w:val="24"/>
          <w:lang w:val="en-US"/>
        </w:rPr>
        <w:t>ompetency-based interview questions specifically for the four tiers of epidemiologists</w:t>
      </w:r>
    </w:p>
    <w:p xmlns:wp14="http://schemas.microsoft.com/office/word/2010/wordml" w:rsidP="325CD149" wp14:paraId="622BA6AA" wp14:textId="5A803A8D">
      <w:pPr>
        <w:pStyle w:val="ListParagraph"/>
        <w:numPr>
          <w:ilvl w:val="0"/>
          <w:numId w:val="4"/>
        </w:numPr>
        <w:tabs>
          <w:tab w:val="clear" w:leader="none" w:pos="720"/>
        </w:tabs>
        <w:spacing w:before="0" w:beforeAutospacing="off" w:after="0" w:afterAutospacing="off" w:line="240" w:lineRule="auto"/>
        <w:ind w:left="0" w:firstLine="360"/>
        <w:rPr>
          <w:rFonts w:ascii="Aptos" w:hAnsi="Aptos" w:eastAsia="Aptos" w:cs="Aptos"/>
          <w:b w:val="0"/>
          <w:bCs w:val="0"/>
          <w:i w:val="0"/>
          <w:iCs w:val="0"/>
          <w:caps w:val="0"/>
          <w:smallCaps w:val="0"/>
          <w:noProof w:val="0"/>
          <w:color w:val="000000" w:themeColor="text1" w:themeTint="FF" w:themeShade="FF"/>
          <w:sz w:val="24"/>
          <w:szCs w:val="24"/>
          <w:lang w:val="en-US"/>
        </w:rPr>
      </w:pPr>
      <w:r w:rsidRPr="325CD149" w:rsidR="0A60F978">
        <w:rPr>
          <w:rFonts w:ascii="Aptos" w:hAnsi="Aptos" w:eastAsia="Aptos" w:cs="Aptos"/>
          <w:b w:val="0"/>
          <w:bCs w:val="0"/>
          <w:i w:val="0"/>
          <w:iCs w:val="0"/>
          <w:caps w:val="0"/>
          <w:smallCaps w:val="0"/>
          <w:noProof w:val="0"/>
          <w:color w:val="000000" w:themeColor="text1" w:themeTint="FF" w:themeShade="FF"/>
          <w:sz w:val="24"/>
          <w:szCs w:val="24"/>
          <w:lang w:val="en-US"/>
        </w:rPr>
        <w:t xml:space="preserve">Free course trainings on </w:t>
      </w:r>
      <w:hyperlink r:id="Rce780dd8af3e4242">
        <w:r w:rsidRPr="325CD149" w:rsidR="0A60F978">
          <w:rPr>
            <w:rStyle w:val="Hyperlink"/>
            <w:rFonts w:ascii="Aptos" w:hAnsi="Aptos" w:eastAsia="Aptos" w:cs="Aptos"/>
            <w:b w:val="0"/>
            <w:bCs w:val="0"/>
            <w:i w:val="0"/>
            <w:iCs w:val="0"/>
            <w:caps w:val="0"/>
            <w:smallCaps w:val="0"/>
            <w:strike w:val="0"/>
            <w:dstrike w:val="0"/>
            <w:noProof w:val="0"/>
            <w:color w:val="44546A"/>
            <w:sz w:val="24"/>
            <w:szCs w:val="24"/>
            <w:u w:val="single"/>
            <w:lang w:val="en-US"/>
          </w:rPr>
          <w:t>CSTE Learn</w:t>
        </w:r>
      </w:hyperlink>
      <w:r w:rsidRPr="325CD149" w:rsidR="0A60F978">
        <w:rPr>
          <w:rFonts w:ascii="Arial" w:hAnsi="Arial" w:eastAsia="Arial" w:cs="Arial"/>
          <w:b w:val="0"/>
          <w:bCs w:val="0"/>
          <w:i w:val="0"/>
          <w:iCs w:val="0"/>
          <w:caps w:val="0"/>
          <w:smallCaps w:val="0"/>
          <w:noProof w:val="0"/>
          <w:color w:val="000000" w:themeColor="text1" w:themeTint="FF" w:themeShade="FF"/>
          <w:sz w:val="24"/>
          <w:szCs w:val="24"/>
          <w:lang w:val="en-US"/>
        </w:rPr>
        <w:t> </w:t>
      </w:r>
      <w:r w:rsidRPr="325CD149" w:rsidR="0A60F978">
        <w:rPr>
          <w:rFonts w:ascii="Aptos" w:hAnsi="Aptos" w:eastAsia="Aptos" w:cs="Aptos"/>
          <w:b w:val="0"/>
          <w:bCs w:val="0"/>
          <w:i w:val="0"/>
          <w:iCs w:val="0"/>
          <w:caps w:val="0"/>
          <w:smallCaps w:val="0"/>
          <w:noProof w:val="0"/>
          <w:color w:val="000000" w:themeColor="text1" w:themeTint="FF" w:themeShade="FF"/>
          <w:sz w:val="24"/>
          <w:szCs w:val="24"/>
          <w:lang w:val="en-US"/>
        </w:rPr>
        <w:t> </w:t>
      </w:r>
    </w:p>
    <w:p xmlns:wp14="http://schemas.microsoft.com/office/word/2010/wordml" w:rsidP="325CD149" wp14:paraId="6000BBBC" wp14:textId="4E8FEBEF">
      <w:pPr>
        <w:pStyle w:val="ListParagraph"/>
        <w:numPr>
          <w:ilvl w:val="0"/>
          <w:numId w:val="4"/>
        </w:numPr>
        <w:tabs>
          <w:tab w:val="clear" w:leader="none" w:pos="720"/>
        </w:tabs>
        <w:spacing w:before="0" w:beforeAutospacing="off" w:after="0" w:afterAutospacing="off" w:line="240" w:lineRule="auto"/>
        <w:ind w:left="0" w:firstLine="360"/>
        <w:rPr>
          <w:rFonts w:ascii="Aptos" w:hAnsi="Aptos" w:eastAsia="Aptos" w:cs="Aptos"/>
          <w:b w:val="0"/>
          <w:bCs w:val="0"/>
          <w:i w:val="0"/>
          <w:iCs w:val="0"/>
          <w:caps w:val="0"/>
          <w:smallCaps w:val="0"/>
          <w:noProof w:val="0"/>
          <w:color w:val="000000" w:themeColor="text1" w:themeTint="FF" w:themeShade="FF"/>
          <w:sz w:val="24"/>
          <w:szCs w:val="24"/>
          <w:lang w:val="en-US"/>
        </w:rPr>
      </w:pPr>
      <w:r w:rsidRPr="325CD149" w:rsidR="0A60F978">
        <w:rPr>
          <w:rFonts w:ascii="Aptos" w:hAnsi="Aptos" w:eastAsia="Aptos" w:cs="Aptos"/>
          <w:b w:val="0"/>
          <w:bCs w:val="0"/>
          <w:i w:val="0"/>
          <w:iCs w:val="0"/>
          <w:caps w:val="0"/>
          <w:smallCaps w:val="0"/>
          <w:noProof w:val="0"/>
          <w:color w:val="000000" w:themeColor="text1" w:themeTint="FF" w:themeShade="FF"/>
          <w:sz w:val="24"/>
          <w:szCs w:val="24"/>
          <w:lang w:val="en-US"/>
        </w:rPr>
        <w:t>Online, interactive evaluation tools to determine knowledge gaps, inform performance reviews and more</w:t>
      </w:r>
      <w:r w:rsidRPr="325CD149" w:rsidR="0A60F978">
        <w:rPr>
          <w:rFonts w:ascii="Arial" w:hAnsi="Arial" w:eastAsia="Arial" w:cs="Arial"/>
          <w:b w:val="0"/>
          <w:bCs w:val="0"/>
          <w:i w:val="0"/>
          <w:iCs w:val="0"/>
          <w:caps w:val="0"/>
          <w:smallCaps w:val="0"/>
          <w:noProof w:val="0"/>
          <w:color w:val="000000" w:themeColor="text1" w:themeTint="FF" w:themeShade="FF"/>
          <w:sz w:val="24"/>
          <w:szCs w:val="24"/>
          <w:lang w:val="en-US"/>
        </w:rPr>
        <w:t> </w:t>
      </w:r>
      <w:r w:rsidRPr="325CD149" w:rsidR="0A60F978">
        <w:rPr>
          <w:rFonts w:ascii="Aptos" w:hAnsi="Aptos" w:eastAsia="Aptos" w:cs="Aptos"/>
          <w:b w:val="0"/>
          <w:bCs w:val="0"/>
          <w:i w:val="0"/>
          <w:iCs w:val="0"/>
          <w:caps w:val="0"/>
          <w:smallCaps w:val="0"/>
          <w:noProof w:val="0"/>
          <w:color w:val="000000" w:themeColor="text1" w:themeTint="FF" w:themeShade="FF"/>
          <w:sz w:val="24"/>
          <w:szCs w:val="24"/>
          <w:lang w:val="en-US"/>
        </w:rPr>
        <w:t> </w:t>
      </w:r>
    </w:p>
    <w:p xmlns:wp14="http://schemas.microsoft.com/office/word/2010/wordml" w:rsidP="325CD149" wp14:paraId="75897709" wp14:textId="7D5A89D2">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25CD149" w:rsidR="0A60F978">
        <w:rPr>
          <w:rFonts w:ascii="Aptos" w:hAnsi="Aptos" w:eastAsia="Aptos" w:cs="Aptos"/>
          <w:b w:val="0"/>
          <w:bCs w:val="0"/>
          <w:i w:val="0"/>
          <w:iCs w:val="0"/>
          <w:caps w:val="0"/>
          <w:smallCaps w:val="0"/>
          <w:noProof w:val="0"/>
          <w:color w:val="000000" w:themeColor="text1" w:themeTint="FF" w:themeShade="FF"/>
          <w:sz w:val="24"/>
          <w:szCs w:val="24"/>
          <w:lang w:val="en-US"/>
        </w:rPr>
        <w:t> </w:t>
      </w:r>
    </w:p>
    <w:p xmlns:wp14="http://schemas.microsoft.com/office/word/2010/wordml" w:rsidP="325CD149" wp14:paraId="63857914" wp14:textId="040BF970">
      <w:pPr>
        <w:spacing w:before="240" w:after="24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25CD149" w:rsidR="0A60F978">
        <w:rPr>
          <w:rFonts w:ascii="Aptos" w:hAnsi="Aptos" w:eastAsia="Aptos" w:cs="Aptos"/>
          <w:b w:val="0"/>
          <w:bCs w:val="0"/>
          <w:i w:val="0"/>
          <w:iCs w:val="0"/>
          <w:caps w:val="0"/>
          <w:smallCaps w:val="0"/>
          <w:noProof w:val="0"/>
          <w:color w:val="000000" w:themeColor="text1" w:themeTint="FF" w:themeShade="FF"/>
          <w:sz w:val="24"/>
          <w:szCs w:val="24"/>
          <w:lang w:val="en-US"/>
        </w:rPr>
        <w:t xml:space="preserve">Learn more about the AECs and the toolkit by visiting aecs.cste.org. For more information, contact Sarah Auer at </w:t>
      </w:r>
      <w:hyperlink r:id="R8141ec235e7e4871">
        <w:r w:rsidRPr="325CD149" w:rsidR="0A60F978">
          <w:rPr>
            <w:rStyle w:val="Hyperlink"/>
            <w:rFonts w:ascii="Aptos" w:hAnsi="Aptos" w:eastAsia="Aptos" w:cs="Aptos"/>
            <w:b w:val="0"/>
            <w:bCs w:val="0"/>
            <w:i w:val="0"/>
            <w:iCs w:val="0"/>
            <w:caps w:val="0"/>
            <w:smallCaps w:val="0"/>
            <w:strike w:val="0"/>
            <w:dstrike w:val="0"/>
            <w:noProof w:val="0"/>
            <w:sz w:val="24"/>
            <w:szCs w:val="24"/>
            <w:lang w:val="en-US"/>
          </w:rPr>
          <w:t>Sauer@cste.org</w:t>
        </w:r>
      </w:hyperlink>
      <w:r w:rsidRPr="325CD149" w:rsidR="0A60F97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0A60F978" w:rsidP="340FAEA4" w:rsidRDefault="0A60F978" w14:paraId="73ABE5F8" w14:textId="34103021">
      <w:pPr>
        <w:pStyle w:val="Normal"/>
        <w:rPr>
          <w:b w:val="1"/>
          <w:bCs w:val="1"/>
          <w:noProof w:val="0"/>
          <w:u w:val="single"/>
          <w:lang w:val="en-US"/>
        </w:rPr>
      </w:pPr>
    </w:p>
    <w:sectPr>
      <w:pgSz w:w="12240" w:h="15840" w:orient="portrait"/>
      <w:pgMar w:top="1440" w:right="1440" w:bottom="1440" w:left="1440" w:header="720" w:footer="720" w:gutter="0"/>
      <w:cols w:space="720"/>
      <w:docGrid w:linePitch="360"/>
      <w:headerReference w:type="default" r:id="Re0fdf6efd9334beb"/>
      <w:footerReference w:type="default" r:id="R6d6676e86ad846c6"/>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CD149" w:rsidTr="325CD149" w14:paraId="1A3827BF">
      <w:trPr>
        <w:trHeight w:val="300"/>
      </w:trPr>
      <w:tc>
        <w:tcPr>
          <w:tcW w:w="3120" w:type="dxa"/>
          <w:tcMar/>
        </w:tcPr>
        <w:p w:rsidR="325CD149" w:rsidP="325CD149" w:rsidRDefault="325CD149" w14:paraId="78D15A97" w14:textId="520EAA62">
          <w:pPr>
            <w:pStyle w:val="Header"/>
            <w:bidi w:val="0"/>
            <w:ind w:left="-115"/>
            <w:jc w:val="left"/>
          </w:pPr>
        </w:p>
      </w:tc>
      <w:tc>
        <w:tcPr>
          <w:tcW w:w="3120" w:type="dxa"/>
          <w:tcMar/>
        </w:tcPr>
        <w:p w:rsidR="325CD149" w:rsidP="325CD149" w:rsidRDefault="325CD149" w14:paraId="320EDB87" w14:textId="6FFEEC08">
          <w:pPr>
            <w:pStyle w:val="Header"/>
            <w:bidi w:val="0"/>
            <w:jc w:val="center"/>
          </w:pPr>
        </w:p>
      </w:tc>
      <w:tc>
        <w:tcPr>
          <w:tcW w:w="3120" w:type="dxa"/>
          <w:tcMar/>
        </w:tcPr>
        <w:p w:rsidR="325CD149" w:rsidP="325CD149" w:rsidRDefault="325CD149" w14:paraId="1D86413A" w14:textId="1AFC70D4">
          <w:pPr>
            <w:pStyle w:val="Header"/>
            <w:bidi w:val="0"/>
            <w:ind w:right="-115"/>
            <w:jc w:val="right"/>
          </w:pPr>
        </w:p>
      </w:tc>
    </w:tr>
  </w:tbl>
  <w:p w:rsidR="325CD149" w:rsidP="325CD149" w:rsidRDefault="325CD149" w14:paraId="78DABB12" w14:textId="2247A9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CD149" w:rsidTr="325CD149" w14:paraId="7F4D79EA">
      <w:trPr>
        <w:trHeight w:val="300"/>
      </w:trPr>
      <w:tc>
        <w:tcPr>
          <w:tcW w:w="3120" w:type="dxa"/>
          <w:tcMar/>
        </w:tcPr>
        <w:p w:rsidR="325CD149" w:rsidP="325CD149" w:rsidRDefault="325CD149" w14:paraId="215857C4" w14:textId="665A207A">
          <w:pPr>
            <w:pStyle w:val="Header"/>
            <w:bidi w:val="0"/>
            <w:ind w:left="-115"/>
            <w:jc w:val="left"/>
          </w:pPr>
          <w:r w:rsidR="325CD149">
            <w:rPr/>
            <w:t>Final partner content for CSTE web – approved 5/16/2024</w:t>
          </w:r>
        </w:p>
      </w:tc>
      <w:tc>
        <w:tcPr>
          <w:tcW w:w="3120" w:type="dxa"/>
          <w:tcMar/>
        </w:tcPr>
        <w:p w:rsidR="325CD149" w:rsidP="325CD149" w:rsidRDefault="325CD149" w14:paraId="698440CB" w14:textId="6D031B6A">
          <w:pPr>
            <w:pStyle w:val="Header"/>
            <w:bidi w:val="0"/>
            <w:jc w:val="center"/>
          </w:pPr>
        </w:p>
      </w:tc>
      <w:tc>
        <w:tcPr>
          <w:tcW w:w="3120" w:type="dxa"/>
          <w:tcMar/>
        </w:tcPr>
        <w:p w:rsidR="325CD149" w:rsidP="325CD149" w:rsidRDefault="325CD149" w14:paraId="5FD4413B" w14:textId="7BAEDC16">
          <w:pPr>
            <w:pStyle w:val="Header"/>
            <w:bidi w:val="0"/>
            <w:ind w:right="-115"/>
            <w:jc w:val="right"/>
          </w:pPr>
        </w:p>
      </w:tc>
    </w:tr>
  </w:tbl>
  <w:p w:rsidR="325CD149" w:rsidP="325CD149" w:rsidRDefault="325CD149" w14:paraId="48EA5615" w14:textId="6C289C3C">
    <w:pPr>
      <w:pStyle w:val="Header"/>
      <w:bidi w:val="0"/>
    </w:pPr>
  </w:p>
</w:hdr>
</file>

<file path=word/numbering.xml><?xml version="1.0" encoding="utf-8"?>
<w:numbering xmlns:w="http://schemas.openxmlformats.org/wordprocessingml/2006/main">
  <w:abstractNum xmlns:w="http://schemas.openxmlformats.org/wordprocessingml/2006/main" w:abstractNumId="5">
    <w:nsid w:val="5c89529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c234cc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04c8f16"/>
    <w:multiLevelType xmlns:w="http://schemas.openxmlformats.org/wordprocessingml/2006/main" w:val="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7ec560"/>
    <w:multiLevelType xmlns:w="http://schemas.openxmlformats.org/wordprocessingml/2006/main" w:val="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1cc69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3F01A8"/>
    <w:rsid w:val="013F01A8"/>
    <w:rsid w:val="039C11CF"/>
    <w:rsid w:val="0916BCCF"/>
    <w:rsid w:val="0A60F978"/>
    <w:rsid w:val="325CD149"/>
    <w:rsid w:val="340FAEA4"/>
    <w:rsid w:val="45AB39C5"/>
    <w:rsid w:val="4B9436CA"/>
    <w:rsid w:val="5D2176E2"/>
    <w:rsid w:val="5D2176E2"/>
    <w:rsid w:val="6DDEE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F01A8"/>
  <w15:chartTrackingRefBased/>
  <w15:docId w15:val="{EABFFA69-DE27-4C09-BDFF-A657C6357E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42bc6061f9ef45f3" /><Relationship Type="http://schemas.openxmlformats.org/officeDocument/2006/relationships/hyperlink" Target="https://learn.cste.org/" TargetMode="External" Id="Rce780dd8af3e4242" /><Relationship Type="http://schemas.openxmlformats.org/officeDocument/2006/relationships/customXml" Target="../customXml/item3.xml" Id="rId8" /><Relationship Type="http://schemas.openxmlformats.org/officeDocument/2006/relationships/webSettings" Target="webSettings.xml" Id="rId3" /><Relationship Type="http://schemas.microsoft.com/office/2011/relationships/people" Target="people.xml" Id="Rb31f3337d01140ab"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numbering" Target="numbering.xml" Id="R4038cbc1e1ca434f" /><Relationship Type="http://schemas.openxmlformats.org/officeDocument/2006/relationships/styles" Target="styles.xml" Id="rId1" /><Relationship Type="http://schemas.microsoft.com/office/2016/09/relationships/commentsIds" Target="commentsIds.xml" Id="R190a5a0802514ef3"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hyperlink" Target="http://aecs.cste.org/" TargetMode="External" Id="Rb4f53a60fc5540bf" /><Relationship Type="http://schemas.openxmlformats.org/officeDocument/2006/relationships/footer" Target="footer.xml" Id="R6d6676e86ad846c6" /><Relationship Type="http://schemas.openxmlformats.org/officeDocument/2006/relationships/fontTable" Target="fontTable.xml" Id="rId4" /><Relationship Type="http://schemas.openxmlformats.org/officeDocument/2006/relationships/hyperlink" Target="mailto:Sauer@cste.org" TargetMode="External" Id="R8141ec235e7e4871" /><Relationship Type="http://schemas.openxmlformats.org/officeDocument/2006/relationships/header" Target="header.xml" Id="Re0fdf6efd9334be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70AF5F30D7404F9CCA083EB2143B17" ma:contentTypeVersion="18" ma:contentTypeDescription="Create a new document." ma:contentTypeScope="" ma:versionID="cb927bbe885f735e7dacd5f77627f18f">
  <xsd:schema xmlns:xsd="http://www.w3.org/2001/XMLSchema" xmlns:xs="http://www.w3.org/2001/XMLSchema" xmlns:p="http://schemas.microsoft.com/office/2006/metadata/properties" xmlns:ns2="80a892e5-57af-4b8b-986c-c6d258abfeed" xmlns:ns3="e25dbc5b-beff-41d2-a104-7c4260a7e8f9" targetNamespace="http://schemas.microsoft.com/office/2006/metadata/properties" ma:root="true" ma:fieldsID="226c71619d6a13fa2e8f958a78aaca89" ns2:_="" ns3:_="">
    <xsd:import namespace="80a892e5-57af-4b8b-986c-c6d258abfeed"/>
    <xsd:import namespace="e25dbc5b-beff-41d2-a104-7c4260a7e8f9"/>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892e5-57af-4b8b-986c-c6d258abf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ace28af-2bc3-4da0-8f41-6064386be023"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Number" ma:index="24" nillable="true" ma:displayName="Number" ma:decimals="0" ma:format="Dropdown" ma:internalName="Number" ma:percentage="FALSE">
      <xsd:simpleType>
        <xsd:restriction base="dms:Number">
          <xsd:maxInclusive value="30"/>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e25dbc5b-beff-41d2-a104-7c4260a7e8f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0baa0a9-b197-4f6e-aae1-ee45a2678f5e}" ma:internalName="TaxCatchAll" ma:showField="CatchAllData" ma:web="e25dbc5b-beff-41d2-a104-7c4260a7e8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5dbc5b-beff-41d2-a104-7c4260a7e8f9" xsi:nil="true"/>
    <lcf76f155ced4ddcb4097134ff3c332f xmlns="80a892e5-57af-4b8b-986c-c6d258abfeed">
      <Terms xmlns="http://schemas.microsoft.com/office/infopath/2007/PartnerControls"/>
    </lcf76f155ced4ddcb4097134ff3c332f>
    <Number xmlns="80a892e5-57af-4b8b-986c-c6d258abfeed" xsi:nil="true"/>
    <SharedWithUsers xmlns="e25dbc5b-beff-41d2-a104-7c4260a7e8f9">
      <UserInfo>
        <DisplayName/>
        <AccountId xsi:nil="true"/>
        <AccountType/>
      </UserInfo>
    </SharedWithUsers>
    <MediaLengthInSeconds xmlns="80a892e5-57af-4b8b-986c-c6d258abfeed" xsi:nil="true"/>
  </documentManagement>
</p:properties>
</file>

<file path=customXml/itemProps1.xml><?xml version="1.0" encoding="utf-8"?>
<ds:datastoreItem xmlns:ds="http://schemas.openxmlformats.org/officeDocument/2006/customXml" ds:itemID="{48453AEC-EB47-432F-8366-527E894AB2B6}"/>
</file>

<file path=customXml/itemProps2.xml><?xml version="1.0" encoding="utf-8"?>
<ds:datastoreItem xmlns:ds="http://schemas.openxmlformats.org/officeDocument/2006/customXml" ds:itemID="{2A9A85F8-E385-4B5E-B354-0184EA26B060}"/>
</file>

<file path=customXml/itemProps3.xml><?xml version="1.0" encoding="utf-8"?>
<ds:datastoreItem xmlns:ds="http://schemas.openxmlformats.org/officeDocument/2006/customXml" ds:itemID="{117C3D24-D6BE-4E77-8F63-666D2057877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Amy Heldman</dc:creator>
  <keywords/>
  <dc:description/>
  <lastModifiedBy>Amy Heldman</lastModifiedBy>
  <dcterms:created xsi:type="dcterms:W3CDTF">2024-05-16T14:26:31.0000000Z</dcterms:created>
  <dcterms:modified xsi:type="dcterms:W3CDTF">2024-05-20T16:17:07.5042024Z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0x0101001170AF5F30D7404F9CCA083EB2143B17</vt:lpwstr>
  </property>
  <property fmtid="{D5CDD505-2E9C-101B-9397-08002B2CF9AE}" pid="3" name="Order">
    <vt:r8>91700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activity">
    <vt:lpwstr>{"FileActivityType":"9","FileActivityTimeStamp":"2024-05-16T14:29:48.807Z","FileActivityUsersOnPage":[{"DisplayName":"Amy Heldman","Id":"aheldman@cste.org"}],"FileActivityNavigationId":null}</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